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C7560F" w:rsidRDefault="00ED1AF1" w:rsidP="007F1DD5">
      <w:pPr>
        <w:ind w:right="-425"/>
      </w:pPr>
      <w:r w:rsidRPr="00C7560F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D38B46" wp14:editId="6C92D7C4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EF30E4" w:rsidRPr="00845E83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45E8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45E8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45E8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45E8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45E8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45E8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45E8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EF30E4" w:rsidRPr="00845E83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45E8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45E8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45E8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45E8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45E8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45E8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45E8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7560F">
        <w:rPr>
          <w:noProof/>
        </w:rPr>
        <w:drawing>
          <wp:inline distT="0" distB="0" distL="0" distR="0" wp14:anchorId="586C6427" wp14:editId="514B0003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7560F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7560F" w:rsidRDefault="007F1DD5" w:rsidP="007F1DD5">
      <w:pPr>
        <w:ind w:left="5670"/>
        <w:jc w:val="center"/>
        <w:rPr>
          <w:lang w:val="en-US"/>
        </w:rPr>
      </w:pPr>
    </w:p>
    <w:p w:rsidR="007F1DD5" w:rsidRPr="00C7560F" w:rsidRDefault="007F1DD5" w:rsidP="007F1DD5">
      <w:pPr>
        <w:jc w:val="center"/>
        <w:rPr>
          <w:noProof/>
          <w:lang w:val="en-US"/>
        </w:rPr>
      </w:pPr>
    </w:p>
    <w:p w:rsidR="007F1DD5" w:rsidRPr="00C7560F" w:rsidRDefault="007F1DD5" w:rsidP="007F1DD5">
      <w:pPr>
        <w:ind w:left="5670"/>
        <w:jc w:val="center"/>
      </w:pPr>
    </w:p>
    <w:p w:rsidR="007F1DD5" w:rsidRPr="00C7560F" w:rsidRDefault="007F1DD5" w:rsidP="007F1DD5">
      <w:pPr>
        <w:ind w:left="5670"/>
        <w:jc w:val="center"/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C7560F" w:rsidRDefault="007E4F0F" w:rsidP="007E4F0F">
      <w:pPr>
        <w:jc w:val="right"/>
      </w:pPr>
      <w:r w:rsidRPr="00C7560F">
        <w:t>Председатель конкурсной комиссии -</w:t>
      </w:r>
    </w:p>
    <w:p w:rsidR="007E4F0F" w:rsidRPr="00C7560F" w:rsidRDefault="007E4F0F" w:rsidP="007E4F0F">
      <w:pPr>
        <w:jc w:val="right"/>
      </w:pPr>
      <w:r w:rsidRPr="00C7560F">
        <w:t xml:space="preserve">заместитель генерального директора </w:t>
      </w:r>
    </w:p>
    <w:p w:rsidR="007E4F0F" w:rsidRPr="00C7560F" w:rsidRDefault="007E4F0F" w:rsidP="007E4F0F">
      <w:pPr>
        <w:jc w:val="right"/>
      </w:pPr>
      <w:r w:rsidRPr="00C7560F">
        <w:t xml:space="preserve">по инвестиционной деятельности </w:t>
      </w:r>
    </w:p>
    <w:p w:rsidR="007E4F0F" w:rsidRPr="00C7560F" w:rsidRDefault="007E4F0F" w:rsidP="0039633D">
      <w:pPr>
        <w:jc w:val="right"/>
      </w:pPr>
      <w:r w:rsidRPr="00C7560F">
        <w:t xml:space="preserve">ПАО «МРСК Центра» 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r w:rsidR="0039633D" w:rsidRPr="00C7560F">
        <w:rPr>
          <w:iCs/>
        </w:rPr>
        <w:t>Договора</w:t>
      </w:r>
      <w:r w:rsidR="0039633D" w:rsidRPr="00C7560F">
        <w:rPr>
          <w:bCs/>
        </w:rPr>
        <w:t xml:space="preserve"> </w:t>
      </w:r>
      <w:r w:rsidR="0039633D" w:rsidRPr="00C7560F">
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</w:r>
      <w:r w:rsidR="0039633D" w:rsidRPr="00C7560F">
        <w:rPr>
          <w:snapToGrid w:val="0"/>
        </w:rPr>
        <w:t xml:space="preserve"> для нужд ПАО «МРСК Центра» (филиала </w:t>
      </w:r>
      <w:r w:rsidR="0039633D" w:rsidRPr="00C7560F">
        <w:t>«Костромаэнерго»</w:t>
      </w:r>
      <w:r w:rsidR="0039633D" w:rsidRPr="00C7560F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F30E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>ПАО «</w:t>
      </w:r>
      <w:proofErr w:type="spellStart"/>
      <w:r w:rsidR="002A776F" w:rsidRPr="00C7560F">
        <w:t>Россети</w:t>
      </w:r>
      <w:proofErr w:type="spellEnd"/>
      <w:r w:rsidR="002A776F" w:rsidRPr="00C7560F">
        <w:t>» (далее – Стандарт, Положение о закупке), утвержденного</w:t>
      </w:r>
      <w:proofErr w:type="gramEnd"/>
      <w:r w:rsidR="002A776F" w:rsidRPr="00C7560F">
        <w:t xml:space="preserve"> </w:t>
      </w:r>
      <w:r w:rsidR="00816E51" w:rsidRPr="00C7560F">
        <w:t>решением Совета Директоров ПАО «</w:t>
      </w:r>
      <w:proofErr w:type="spellStart"/>
      <w:r w:rsidR="00816E51" w:rsidRPr="00C7560F">
        <w:t>Россети</w:t>
      </w:r>
      <w:proofErr w:type="spellEnd"/>
      <w:r w:rsidR="00816E51" w:rsidRPr="00C7560F">
        <w:t xml:space="preserve">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7560F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7560F">
        <w:rPr>
          <w:rFonts w:ascii="Times New Roman" w:hAnsi="Times New Roman" w:cs="Times New Roman"/>
          <w:b w:val="0"/>
        </w:rPr>
        <w:t xml:space="preserve">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7560F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7560F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7560F">
        <w:rPr>
          <w:rFonts w:ascii="Times New Roman" w:hAnsi="Times New Roman" w:cs="Times New Roman"/>
          <w:b w:val="0"/>
        </w:rPr>
        <w:t>ЗАКУПКИ»)</w:t>
      </w:r>
      <w:r w:rsidRPr="00C7560F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7560F">
        <w:rPr>
          <w:sz w:val="24"/>
          <w:szCs w:val="24"/>
        </w:rPr>
        <w:t>,</w:t>
      </w:r>
      <w:proofErr w:type="gramEnd"/>
      <w:r w:rsidR="00F978A1" w:rsidRPr="00C7560F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7560F">
        <w:rPr>
          <w:bCs/>
        </w:rPr>
        <w:t>согласен</w:t>
      </w:r>
      <w:proofErr w:type="gramEnd"/>
      <w:r w:rsidRPr="00C7560F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</w:t>
      </w:r>
      <w:proofErr w:type="spellStart"/>
      <w:r w:rsidR="00385390" w:rsidRPr="00C7560F">
        <w:rPr>
          <w:bCs/>
        </w:rPr>
        <w:t>пп</w:t>
      </w:r>
      <w:proofErr w:type="spellEnd"/>
      <w:r w:rsidR="00385390" w:rsidRPr="00C7560F">
        <w:rPr>
          <w:bCs/>
        </w:rPr>
        <w:t xml:space="preserve">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7560F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7560F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</w:t>
      </w:r>
      <w:proofErr w:type="gramEnd"/>
      <w:r w:rsidRPr="00C7560F">
        <w:t xml:space="preserve">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 xml:space="preserve">а) закупка признана </w:t>
      </w:r>
      <w:proofErr w:type="gramStart"/>
      <w:r w:rsidRPr="00C7560F">
        <w:rPr>
          <w:bCs/>
          <w:kern w:val="28"/>
        </w:rPr>
        <w:t>несостоявшейся</w:t>
      </w:r>
      <w:proofErr w:type="gramEnd"/>
      <w:r w:rsidRPr="00C7560F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7560F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  <w:proofErr w:type="gramEnd"/>
    </w:p>
    <w:p w:rsidR="006757BF" w:rsidRPr="00C7560F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</w:t>
      </w:r>
      <w:proofErr w:type="gramEnd"/>
      <w:r w:rsidR="00144CD7" w:rsidRPr="00C7560F">
        <w:rPr>
          <w:i/>
          <w:iCs/>
        </w:rPr>
        <w:t xml:space="preserve"> </w:t>
      </w:r>
      <w:proofErr w:type="gramStart"/>
      <w:r w:rsidR="00144CD7" w:rsidRPr="00C7560F">
        <w:rPr>
          <w:i/>
          <w:iCs/>
        </w:rPr>
        <w:t xml:space="preserve">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  <w:proofErr w:type="gramEnd"/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bookmarkStart w:id="112" w:name="_GoBack"/>
      <w:bookmarkEnd w:id="112"/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C7560F">
        <w:rPr>
          <w:sz w:val="24"/>
          <w:szCs w:val="24"/>
        </w:rPr>
        <w:t>закупке</w:t>
      </w:r>
      <w:bookmarkEnd w:id="117"/>
      <w:bookmarkEnd w:id="118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C7560F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C7560F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7560F">
        <w:rPr>
          <w:rFonts w:ascii="Times New Roman" w:hAnsi="Times New Roman" w:cs="Times New Roman"/>
          <w:b w:val="0"/>
        </w:rPr>
        <w:t>дств в д</w:t>
      </w:r>
      <w:proofErr w:type="gramEnd"/>
      <w:r w:rsidRPr="00C7560F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C7560F">
        <w:rPr>
          <w:sz w:val="24"/>
          <w:szCs w:val="24"/>
        </w:rPr>
        <w:t xml:space="preserve">Требования к описанию </w:t>
      </w:r>
      <w:bookmarkEnd w:id="137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8"/>
      <w:bookmarkEnd w:id="139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C7560F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7560F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7560F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7560F">
        <w:rPr>
          <w:rFonts w:ascii="Times New Roman" w:hAnsi="Times New Roman" w:cs="Times New Roman"/>
          <w:b w:val="0"/>
        </w:rPr>
        <w:t xml:space="preserve">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761764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C7560F">
        <w:rPr>
          <w:rFonts w:ascii="Times New Roman" w:hAnsi="Times New Roman" w:cs="Times New Roman"/>
          <w:b w:val="0"/>
          <w:bCs w:val="0"/>
        </w:rPr>
        <w:t>: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2"/>
      <w:bookmarkEnd w:id="163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4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5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5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bCs/>
          <w:iCs/>
          <w:sz w:val="24"/>
          <w:szCs w:val="24"/>
        </w:rPr>
        <w:t>вышеизложенному</w:t>
      </w:r>
      <w:proofErr w:type="gramEnd"/>
      <w:r w:rsidRPr="00C7560F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6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6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lastRenderedPageBreak/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превышают, либо равны 50 млрд рублей;</w:t>
      </w:r>
    </w:p>
    <w:p w:rsidR="009F6419" w:rsidRPr="00C7560F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активы Гаранта превышают либо равны 40 </w:t>
      </w:r>
      <w:proofErr w:type="gramStart"/>
      <w:r w:rsidRPr="00C7560F">
        <w:t>млрд</w:t>
      </w:r>
      <w:proofErr w:type="gramEnd"/>
      <w:r w:rsidRPr="00C7560F">
        <w:t xml:space="preserve"> рублей;</w:t>
      </w:r>
    </w:p>
    <w:p w:rsidR="009F6419" w:rsidRPr="00C7560F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 xml:space="preserve">активы Гаранта превышают либо равны 10 </w:t>
      </w:r>
      <w:proofErr w:type="gramStart"/>
      <w:r w:rsidRPr="00C7560F">
        <w:rPr>
          <w:szCs w:val="24"/>
        </w:rPr>
        <w:t>млрд</w:t>
      </w:r>
      <w:proofErr w:type="gramEnd"/>
      <w:r w:rsidRPr="00C7560F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7560F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lastRenderedPageBreak/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3"/>
      <w:bookmarkStart w:id="168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C7560F">
        <w:rPr>
          <w:sz w:val="24"/>
          <w:szCs w:val="24"/>
        </w:rPr>
        <w:t>ЗАКУПКЕ</w:t>
      </w:r>
      <w:bookmarkEnd w:id="167"/>
      <w:bookmarkEnd w:id="168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Ref166249895"/>
      <w:bookmarkStart w:id="170" w:name="_Toc387652318"/>
      <w:bookmarkStart w:id="171" w:name="_Toc535420634"/>
      <w:bookmarkStart w:id="172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9"/>
      <w:bookmarkEnd w:id="170"/>
      <w:r w:rsidR="000D72A7" w:rsidRPr="00C7560F">
        <w:rPr>
          <w:sz w:val="24"/>
          <w:szCs w:val="24"/>
        </w:rPr>
        <w:t>закупке</w:t>
      </w:r>
      <w:bookmarkEnd w:id="171"/>
      <w:bookmarkEnd w:id="172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2994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4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119429670"/>
      <w:bookmarkStart w:id="176" w:name="_Toc123405476"/>
      <w:bookmarkStart w:id="177" w:name="_Toc387652319"/>
      <w:bookmarkStart w:id="178" w:name="_Toc535420635"/>
      <w:bookmarkStart w:id="179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5"/>
      <w:bookmarkEnd w:id="176"/>
      <w:bookmarkEnd w:id="177"/>
      <w:r w:rsidR="000D72A7" w:rsidRPr="00C7560F">
        <w:rPr>
          <w:sz w:val="24"/>
          <w:szCs w:val="24"/>
        </w:rPr>
        <w:t>закупке</w:t>
      </w:r>
      <w:bookmarkEnd w:id="178"/>
      <w:bookmarkEnd w:id="179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0" w:name="_Toc1114540"/>
      <w:bookmarkStart w:id="181" w:name="_Toc1115349"/>
      <w:bookmarkStart w:id="182" w:name="_Toc1115762"/>
      <w:bookmarkStart w:id="183" w:name="_Toc1117768"/>
      <w:bookmarkStart w:id="184" w:name="_Toc535420636"/>
      <w:bookmarkStart w:id="185" w:name="_Ref1111249"/>
      <w:bookmarkStart w:id="186" w:name="_Toc3312743"/>
      <w:bookmarkEnd w:id="180"/>
      <w:bookmarkEnd w:id="181"/>
      <w:bookmarkEnd w:id="182"/>
      <w:bookmarkEnd w:id="183"/>
      <w:r w:rsidRPr="00C7560F">
        <w:rPr>
          <w:sz w:val="24"/>
          <w:szCs w:val="24"/>
        </w:rPr>
        <w:t>ПОРЯДОК ПРОВЕДЕНИЯ ЗАКУПКИ</w:t>
      </w:r>
      <w:bookmarkEnd w:id="184"/>
      <w:bookmarkEnd w:id="185"/>
      <w:bookmarkEnd w:id="186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1114542"/>
      <w:bookmarkStart w:id="188" w:name="_Toc1115351"/>
      <w:bookmarkStart w:id="189" w:name="_Toc1115764"/>
      <w:bookmarkStart w:id="190" w:name="_Toc1117770"/>
      <w:bookmarkStart w:id="191" w:name="_Toc1114543"/>
      <w:bookmarkStart w:id="192" w:name="_Toc1115352"/>
      <w:bookmarkStart w:id="193" w:name="_Toc1115765"/>
      <w:bookmarkStart w:id="194" w:name="_Toc1117771"/>
      <w:bookmarkStart w:id="195" w:name="_Toc1114544"/>
      <w:bookmarkStart w:id="196" w:name="_Toc1115353"/>
      <w:bookmarkStart w:id="197" w:name="_Toc1115766"/>
      <w:bookmarkStart w:id="198" w:name="_Toc1117772"/>
      <w:bookmarkStart w:id="199" w:name="_Toc1114545"/>
      <w:bookmarkStart w:id="200" w:name="_Toc1115354"/>
      <w:bookmarkStart w:id="201" w:name="_Toc1115767"/>
      <w:bookmarkStart w:id="202" w:name="_Toc1117773"/>
      <w:bookmarkStart w:id="203" w:name="_Toc1114546"/>
      <w:bookmarkStart w:id="204" w:name="_Toc1115355"/>
      <w:bookmarkStart w:id="205" w:name="_Toc1115768"/>
      <w:bookmarkStart w:id="206" w:name="_Toc1117774"/>
      <w:bookmarkStart w:id="207" w:name="_Toc1114547"/>
      <w:bookmarkStart w:id="208" w:name="_Toc1115356"/>
      <w:bookmarkStart w:id="209" w:name="_Toc1115769"/>
      <w:bookmarkStart w:id="210" w:name="_Toc1117775"/>
      <w:bookmarkStart w:id="211" w:name="_Toc1114548"/>
      <w:bookmarkStart w:id="212" w:name="_Toc1115357"/>
      <w:bookmarkStart w:id="213" w:name="_Toc1115770"/>
      <w:bookmarkStart w:id="214" w:name="_Toc1117776"/>
      <w:bookmarkStart w:id="215" w:name="_Toc1114549"/>
      <w:bookmarkStart w:id="216" w:name="_Toc1115358"/>
      <w:bookmarkStart w:id="217" w:name="_Toc1115771"/>
      <w:bookmarkStart w:id="218" w:name="_Toc1117777"/>
      <w:bookmarkStart w:id="219" w:name="_Toc1114550"/>
      <w:bookmarkStart w:id="220" w:name="_Toc1115359"/>
      <w:bookmarkStart w:id="221" w:name="_Toc1115772"/>
      <w:bookmarkStart w:id="222" w:name="_Toc1117778"/>
      <w:bookmarkStart w:id="223" w:name="_Toc1114551"/>
      <w:bookmarkStart w:id="224" w:name="_Toc1115360"/>
      <w:bookmarkStart w:id="225" w:name="_Toc1115773"/>
      <w:bookmarkStart w:id="226" w:name="_Toc1117779"/>
      <w:bookmarkStart w:id="227" w:name="_Toc1114552"/>
      <w:bookmarkStart w:id="228" w:name="_Toc1115361"/>
      <w:bookmarkStart w:id="229" w:name="_Toc1115774"/>
      <w:bookmarkStart w:id="230" w:name="_Toc1117780"/>
      <w:bookmarkStart w:id="231" w:name="_Toc1114553"/>
      <w:bookmarkStart w:id="232" w:name="_Toc1115362"/>
      <w:bookmarkStart w:id="233" w:name="_Toc1115775"/>
      <w:bookmarkStart w:id="234" w:name="_Toc1117781"/>
      <w:bookmarkStart w:id="235" w:name="_Toc1114554"/>
      <w:bookmarkStart w:id="236" w:name="_Toc1115363"/>
      <w:bookmarkStart w:id="237" w:name="_Toc1115776"/>
      <w:bookmarkStart w:id="238" w:name="_Toc1117782"/>
      <w:bookmarkStart w:id="239" w:name="_Toc1114555"/>
      <w:bookmarkStart w:id="240" w:name="_Toc1115364"/>
      <w:bookmarkStart w:id="241" w:name="_Toc1115777"/>
      <w:bookmarkStart w:id="242" w:name="_Toc1117783"/>
      <w:bookmarkStart w:id="243" w:name="_Toc1114556"/>
      <w:bookmarkStart w:id="244" w:name="_Toc1115365"/>
      <w:bookmarkStart w:id="245" w:name="_Toc1115778"/>
      <w:bookmarkStart w:id="246" w:name="_Toc1117784"/>
      <w:bookmarkStart w:id="247" w:name="_Toc1114557"/>
      <w:bookmarkStart w:id="248" w:name="_Toc1115366"/>
      <w:bookmarkStart w:id="249" w:name="_Toc1115779"/>
      <w:bookmarkStart w:id="250" w:name="_Toc1117785"/>
      <w:bookmarkStart w:id="251" w:name="_Toc1114558"/>
      <w:bookmarkStart w:id="252" w:name="_Toc1115367"/>
      <w:bookmarkStart w:id="253" w:name="_Toc1115780"/>
      <w:bookmarkStart w:id="254" w:name="_Toc1117786"/>
      <w:bookmarkStart w:id="255" w:name="_Toc1114559"/>
      <w:bookmarkStart w:id="256" w:name="_Toc1115368"/>
      <w:bookmarkStart w:id="257" w:name="_Toc1115781"/>
      <w:bookmarkStart w:id="258" w:name="_Toc1117787"/>
      <w:bookmarkStart w:id="259" w:name="_Toc1114560"/>
      <w:bookmarkStart w:id="260" w:name="_Toc1115369"/>
      <w:bookmarkStart w:id="261" w:name="_Toc1115782"/>
      <w:bookmarkStart w:id="262" w:name="_Toc1117788"/>
      <w:bookmarkStart w:id="263" w:name="_Toc1114561"/>
      <w:bookmarkStart w:id="264" w:name="_Toc1115370"/>
      <w:bookmarkStart w:id="265" w:name="_Toc1115783"/>
      <w:bookmarkStart w:id="266" w:name="_Toc1117789"/>
      <w:bookmarkStart w:id="267" w:name="_Toc1114562"/>
      <w:bookmarkStart w:id="268" w:name="_Toc1115371"/>
      <w:bookmarkStart w:id="269" w:name="_Toc1115784"/>
      <w:bookmarkStart w:id="270" w:name="_Toc1117790"/>
      <w:bookmarkStart w:id="271" w:name="_Toc1114563"/>
      <w:bookmarkStart w:id="272" w:name="_Toc1115372"/>
      <w:bookmarkStart w:id="273" w:name="_Toc1115785"/>
      <w:bookmarkStart w:id="274" w:name="_Toc1117791"/>
      <w:bookmarkStart w:id="275" w:name="_Toc1114564"/>
      <w:bookmarkStart w:id="276" w:name="_Toc1115373"/>
      <w:bookmarkStart w:id="277" w:name="_Toc1115786"/>
      <w:bookmarkStart w:id="278" w:name="_Toc1117792"/>
      <w:bookmarkStart w:id="279" w:name="_Toc1114565"/>
      <w:bookmarkStart w:id="280" w:name="_Toc1115374"/>
      <w:bookmarkStart w:id="281" w:name="_Toc1115787"/>
      <w:bookmarkStart w:id="282" w:name="_Toc1117793"/>
      <w:bookmarkStart w:id="283" w:name="_Toc1114566"/>
      <w:bookmarkStart w:id="284" w:name="_Toc1115375"/>
      <w:bookmarkStart w:id="285" w:name="_Toc1115788"/>
      <w:bookmarkStart w:id="286" w:name="_Toc1117794"/>
      <w:bookmarkStart w:id="287" w:name="_Toc1114567"/>
      <w:bookmarkStart w:id="288" w:name="_Toc1115376"/>
      <w:bookmarkStart w:id="289" w:name="_Toc1115789"/>
      <w:bookmarkStart w:id="290" w:name="_Toc1117795"/>
      <w:bookmarkStart w:id="291" w:name="_Toc1114568"/>
      <w:bookmarkStart w:id="292" w:name="_Toc1115377"/>
      <w:bookmarkStart w:id="293" w:name="_Toc1115790"/>
      <w:bookmarkStart w:id="294" w:name="_Toc1117796"/>
      <w:bookmarkStart w:id="295" w:name="_Toc1114569"/>
      <w:bookmarkStart w:id="296" w:name="_Toc1115378"/>
      <w:bookmarkStart w:id="297" w:name="_Toc1115791"/>
      <w:bookmarkStart w:id="298" w:name="_Toc1117797"/>
      <w:bookmarkStart w:id="299" w:name="_Toc1114570"/>
      <w:bookmarkStart w:id="300" w:name="_Toc1115379"/>
      <w:bookmarkStart w:id="301" w:name="_Toc1115792"/>
      <w:bookmarkStart w:id="302" w:name="_Toc1117798"/>
      <w:bookmarkStart w:id="303" w:name="_Toc1114571"/>
      <w:bookmarkStart w:id="304" w:name="_Toc1115380"/>
      <w:bookmarkStart w:id="305" w:name="_Toc1115793"/>
      <w:bookmarkStart w:id="306" w:name="_Toc1117799"/>
      <w:bookmarkStart w:id="307" w:name="_Toc1114572"/>
      <w:bookmarkStart w:id="308" w:name="_Toc1115381"/>
      <w:bookmarkStart w:id="309" w:name="_Toc1115794"/>
      <w:bookmarkStart w:id="310" w:name="_Toc1117800"/>
      <w:bookmarkStart w:id="311" w:name="_Toc1114573"/>
      <w:bookmarkStart w:id="312" w:name="_Toc1115382"/>
      <w:bookmarkStart w:id="313" w:name="_Toc1115795"/>
      <w:bookmarkStart w:id="314" w:name="_Toc1117801"/>
      <w:bookmarkStart w:id="315" w:name="_Toc536103179"/>
      <w:bookmarkStart w:id="316" w:name="_Toc3312744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Pr="00C7560F">
        <w:rPr>
          <w:sz w:val="24"/>
          <w:szCs w:val="24"/>
        </w:rPr>
        <w:t>Закупочная комиссия</w:t>
      </w:r>
      <w:bookmarkEnd w:id="315"/>
      <w:bookmarkEnd w:id="316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3312745"/>
      <w:r w:rsidRPr="00C7560F">
        <w:rPr>
          <w:sz w:val="24"/>
          <w:szCs w:val="24"/>
        </w:rPr>
        <w:t>Этапы проведения закупки</w:t>
      </w:r>
      <w:bookmarkEnd w:id="317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8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8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536103180"/>
      <w:bookmarkStart w:id="320" w:name="_Toc3312746"/>
      <w:r w:rsidRPr="00C7560F">
        <w:rPr>
          <w:sz w:val="24"/>
          <w:szCs w:val="24"/>
        </w:rPr>
        <w:t>Вскрытие заявок</w:t>
      </w:r>
      <w:bookmarkEnd w:id="319"/>
      <w:bookmarkEnd w:id="320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2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3" w:name="_Toc536103181"/>
      <w:bookmarkStart w:id="324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3"/>
      <w:bookmarkEnd w:id="324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5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6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6"/>
    </w:p>
    <w:bookmarkEnd w:id="325"/>
    <w:p w:rsidR="00BF43A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7" w:name="_Ref2780282"/>
      <w:r w:rsidRPr="00C7560F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7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7560F">
        <w:rPr>
          <w:rFonts w:ascii="Times New Roman" w:hAnsi="Times New Roman" w:cs="Times New Roman"/>
        </w:rPr>
        <w:t>несоответствующими</w:t>
      </w:r>
      <w:proofErr w:type="gramEnd"/>
      <w:r w:rsidRPr="00C7560F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8" w:name="_Toc536103182"/>
      <w:bookmarkStart w:id="329" w:name="_Toc3312748"/>
      <w:r w:rsidRPr="00C7560F">
        <w:rPr>
          <w:sz w:val="24"/>
          <w:szCs w:val="24"/>
        </w:rPr>
        <w:t>Переторжка</w:t>
      </w:r>
      <w:bookmarkEnd w:id="328"/>
      <w:bookmarkEnd w:id="329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7560F">
        <w:rPr>
          <w:rFonts w:ascii="Times New Roman" w:hAnsi="Times New Roman" w:cs="Times New Roman"/>
          <w:b w:val="0"/>
        </w:rPr>
        <w:t>кроме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proofErr w:type="spellStart"/>
      <w:r w:rsidR="00590F55" w:rsidRPr="00B41F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41FF5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0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30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1" w:name="_Toc536103183"/>
      <w:bookmarkStart w:id="332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1"/>
      <w:bookmarkEnd w:id="332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3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3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Ref1123948"/>
      <w:proofErr w:type="gramStart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>.</w:t>
      </w:r>
      <w:proofErr w:type="gramEnd"/>
      <w:r w:rsidR="000C631B" w:rsidRPr="00C7560F">
        <w:rPr>
          <w:rFonts w:ascii="Times New Roman" w:hAnsi="Times New Roman" w:cs="Times New Roman"/>
          <w:b w:val="0"/>
        </w:rPr>
        <w:t xml:space="preserve">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4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7560F">
        <w:rPr>
          <w:rFonts w:ascii="Times New Roman" w:hAnsi="Times New Roman" w:cs="Times New Roman"/>
          <w:b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5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5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2"/>
      <w:proofErr w:type="gramStart"/>
      <w:r w:rsidRPr="00C7560F">
        <w:rPr>
          <w:rFonts w:ascii="Times New Roman" w:hAnsi="Times New Roman" w:cs="Times New Roman"/>
          <w:b w:val="0"/>
        </w:rPr>
        <w:lastRenderedPageBreak/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6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5"/>
      <w:r w:rsidRPr="00C7560F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6103184"/>
      <w:bookmarkStart w:id="339" w:name="_Toc3312750"/>
      <w:r w:rsidRPr="00C7560F">
        <w:rPr>
          <w:sz w:val="24"/>
          <w:szCs w:val="24"/>
        </w:rPr>
        <w:t>Признание закупки несостоявшейся</w:t>
      </w:r>
      <w:bookmarkEnd w:id="337"/>
      <w:bookmarkEnd w:id="338"/>
      <w:bookmarkEnd w:id="339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5964406"/>
      <w:bookmarkStart w:id="341" w:name="_Toc536103185"/>
      <w:bookmarkStart w:id="342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40"/>
      <w:bookmarkEnd w:id="341"/>
      <w:bookmarkEnd w:id="342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3" w:name="_Ref125827199"/>
      <w:bookmarkStart w:id="344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5" w:name="Par110"/>
      <w:bookmarkStart w:id="346" w:name="Par144"/>
      <w:bookmarkStart w:id="347" w:name="_Toc123405485"/>
      <w:bookmarkStart w:id="348" w:name="_Toc166101211"/>
      <w:bookmarkStart w:id="349" w:name="_Toc535420650"/>
      <w:bookmarkStart w:id="350" w:name="_Ref791643"/>
      <w:bookmarkStart w:id="351" w:name="_Ref1140929"/>
      <w:bookmarkStart w:id="352" w:name="_Toc3312752"/>
      <w:bookmarkEnd w:id="343"/>
      <w:bookmarkEnd w:id="344"/>
      <w:bookmarkEnd w:id="345"/>
      <w:bookmarkEnd w:id="346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7"/>
      <w:bookmarkEnd w:id="348"/>
      <w:bookmarkEnd w:id="349"/>
      <w:bookmarkEnd w:id="350"/>
      <w:bookmarkEnd w:id="351"/>
      <w:bookmarkEnd w:id="352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3" w:name="_Toc131309087"/>
      <w:bookmarkStart w:id="354" w:name="_Toc535420651"/>
      <w:bookmarkStart w:id="355" w:name="_Toc3312753"/>
      <w:bookmarkStart w:id="356" w:name="_Ref130891676"/>
      <w:r w:rsidRPr="00C7560F">
        <w:rPr>
          <w:sz w:val="24"/>
          <w:szCs w:val="24"/>
        </w:rPr>
        <w:t>Срок и порядок заключения договора</w:t>
      </w:r>
      <w:bookmarkEnd w:id="353"/>
      <w:bookmarkEnd w:id="354"/>
      <w:bookmarkEnd w:id="355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7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7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8" w:name="_Toc373399298"/>
      <w:bookmarkStart w:id="359" w:name="_Toc376160927"/>
      <w:bookmarkStart w:id="360" w:name="_Toc535420652"/>
      <w:bookmarkStart w:id="361" w:name="_Ref775279"/>
      <w:bookmarkStart w:id="362" w:name="_Ref1122633"/>
      <w:bookmarkStart w:id="363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8"/>
      <w:bookmarkEnd w:id="359"/>
      <w:bookmarkEnd w:id="360"/>
      <w:bookmarkEnd w:id="361"/>
      <w:bookmarkEnd w:id="362"/>
      <w:bookmarkEnd w:id="363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6"/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7560F">
        <w:rPr>
          <w:szCs w:val="24"/>
        </w:rPr>
        <w:t>с даты окончания</w:t>
      </w:r>
      <w:proofErr w:type="gramEnd"/>
      <w:r w:rsidRPr="00C7560F">
        <w:rPr>
          <w:szCs w:val="24"/>
        </w:rPr>
        <w:t xml:space="preserve">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szCs w:val="24"/>
        </w:rPr>
        <w:t>вышеизложенному</w:t>
      </w:r>
      <w:proofErr w:type="gramEnd"/>
      <w:r w:rsidRPr="00C7560F">
        <w:rPr>
          <w:szCs w:val="24"/>
        </w:rPr>
        <w:t>, или делающих вышеизложенное неисполнимым;</w:t>
      </w:r>
    </w:p>
    <w:p w:rsidR="009649CB" w:rsidRPr="00C7560F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C7560F">
        <w:t>Россети</w:t>
      </w:r>
      <w:proofErr w:type="spellEnd"/>
      <w:r w:rsidRPr="00C7560F">
        <w:t>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 либо равны 50 млрд рублей;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</w:t>
      </w:r>
      <w:proofErr w:type="gramStart"/>
      <w:r w:rsidRPr="00C7560F">
        <w:t>млрд</w:t>
      </w:r>
      <w:proofErr w:type="gramEnd"/>
      <w:r w:rsidRPr="00C7560F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C7560F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7560F">
        <w:t xml:space="preserve">Общество принимает банковские гарантии на сумму свыше 200 </w:t>
      </w:r>
      <w:proofErr w:type="gramStart"/>
      <w:r w:rsidRPr="00C7560F">
        <w:t>млн</w:t>
      </w:r>
      <w:proofErr w:type="gramEnd"/>
      <w:r w:rsidRPr="00C7560F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7560F">
        <w:t>указанным</w:t>
      </w:r>
      <w:proofErr w:type="gramEnd"/>
      <w:r w:rsidRPr="00C7560F">
        <w:t xml:space="preserve">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22954"/>
      <w:r w:rsidRPr="00C7560F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7"/>
    </w:p>
    <w:p w:rsidR="009649CB" w:rsidRPr="00C7560F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7560F">
        <w:t>дств пр</w:t>
      </w:r>
      <w:proofErr w:type="gramEnd"/>
      <w:r w:rsidRPr="00C7560F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18354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8"/>
      <w:proofErr w:type="gramEnd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C7560F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7560F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7560F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7560F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6"/>
      <w:proofErr w:type="gramStart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C7560F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3"/>
      <w:bookmarkEnd w:id="374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7560F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7560F">
        <w:rPr>
          <w:rFonts w:ascii="Times New Roman" w:hAnsi="Times New Roman" w:cs="Times New Roman"/>
          <w:b w:val="0"/>
        </w:rPr>
        <w:t xml:space="preserve">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9"/>
      <w:bookmarkEnd w:id="38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C7560F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C7560F">
        <w:rPr>
          <w:rFonts w:ascii="Times New Roman" w:hAnsi="Times New Roman" w:cs="Times New Roman"/>
          <w:b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7560F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7560F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7560F">
        <w:rPr>
          <w:rFonts w:ascii="Times New Roman" w:hAnsi="Times New Roman" w:cs="Times New Roman"/>
          <w:b w:val="0"/>
        </w:rPr>
        <w:t>и(</w:t>
      </w:r>
      <w:proofErr w:type="gramEnd"/>
      <w:r w:rsidR="005228F3" w:rsidRPr="00C7560F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C7560F">
        <w:rPr>
          <w:sz w:val="24"/>
          <w:szCs w:val="24"/>
        </w:rPr>
        <w:t xml:space="preserve">Закупка </w:t>
      </w:r>
      <w:proofErr w:type="gramStart"/>
      <w:r w:rsidRPr="00C7560F">
        <w:rPr>
          <w:sz w:val="24"/>
          <w:szCs w:val="24"/>
        </w:rPr>
        <w:t>продукции/выполнения работ/оказания услуг</w:t>
      </w:r>
      <w:proofErr w:type="gramEnd"/>
      <w:r w:rsidRPr="00C7560F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7560F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 (</w:t>
      </w:r>
      <w:hyperlink r:id="rId16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C7560F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7560F">
        <w:rPr>
          <w:szCs w:val="24"/>
        </w:rPr>
        <w:t>зарегистрирована</w:t>
      </w:r>
      <w:proofErr w:type="gramEnd"/>
      <w:r w:rsidRPr="00C7560F">
        <w:rPr>
          <w:szCs w:val="24"/>
        </w:rPr>
        <w:t xml:space="preserve"> на территории Российской Федерации;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7560F">
        <w:rPr>
          <w:szCs w:val="24"/>
        </w:rPr>
        <w:t>Fitch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Ratings</w:t>
      </w:r>
      <w:proofErr w:type="spellEnd"/>
      <w:r w:rsidRPr="00C7560F">
        <w:rPr>
          <w:szCs w:val="24"/>
        </w:rPr>
        <w:t>» - не ниже «BBB-», агентством «</w:t>
      </w:r>
      <w:proofErr w:type="spellStart"/>
      <w:r w:rsidRPr="00C7560F">
        <w:rPr>
          <w:szCs w:val="24"/>
        </w:rPr>
        <w:t>Moody’s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Investors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Service</w:t>
      </w:r>
      <w:proofErr w:type="spellEnd"/>
      <w:r w:rsidRPr="00C7560F">
        <w:rPr>
          <w:szCs w:val="24"/>
        </w:rPr>
        <w:t>» - не ниже «</w:t>
      </w:r>
      <w:proofErr w:type="spellStart"/>
      <w:r w:rsidRPr="00C7560F">
        <w:rPr>
          <w:szCs w:val="24"/>
        </w:rPr>
        <w:t>Baa</w:t>
      </w:r>
      <w:proofErr w:type="spellEnd"/>
      <w:r w:rsidRPr="00C7560F">
        <w:rPr>
          <w:szCs w:val="24"/>
        </w:rPr>
        <w:t>»; агентством «</w:t>
      </w:r>
      <w:proofErr w:type="spellStart"/>
      <w:r w:rsidRPr="00C7560F">
        <w:rPr>
          <w:szCs w:val="24"/>
        </w:rPr>
        <w:t>Standart&amp;Poor’s</w:t>
      </w:r>
      <w:proofErr w:type="spellEnd"/>
      <w:r w:rsidRPr="00C7560F">
        <w:rPr>
          <w:szCs w:val="24"/>
        </w:rPr>
        <w:t>» - не ниже «BBB-»;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7560F">
        <w:t>но</w:t>
      </w:r>
      <w:proofErr w:type="gramEnd"/>
      <w:r w:rsidRPr="00C7560F">
        <w:t xml:space="preserve"> не ограничиваясь следующим: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7560F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7560F">
        <w:t>со</w:t>
      </w:r>
      <w:proofErr w:type="gramEnd"/>
      <w:r w:rsidRPr="00C7560F">
        <w:t xml:space="preserve"> взломом, грабежа и разбоя;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</w:t>
      </w:r>
      <w:proofErr w:type="spellStart"/>
      <w:r w:rsidRPr="00C7560F">
        <w:t>послепусковыми</w:t>
      </w:r>
      <w:proofErr w:type="spellEnd"/>
      <w:r w:rsidRPr="00C7560F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7560F">
        <w:rPr>
          <w:sz w:val="24"/>
          <w:szCs w:val="24"/>
        </w:rPr>
        <w:t>послепусковых</w:t>
      </w:r>
      <w:proofErr w:type="spellEnd"/>
      <w:r w:rsidRPr="00C7560F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C7560F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C7560F">
        <w:rPr>
          <w:rFonts w:ascii="Times New Roman" w:hAnsi="Times New Roman" w:cs="Times New Roman"/>
          <w:b w:val="0"/>
        </w:rPr>
        <w:t>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7560F">
        <w:rPr>
          <w:rFonts w:ascii="Times New Roman" w:hAnsi="Times New Roman" w:cs="Times New Roman"/>
          <w:b w:val="0"/>
        </w:rPr>
        <w:t>ие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C7560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)) к </w:t>
      </w:r>
      <w:r w:rsidRPr="00C7560F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7560F">
        <w:rPr>
          <w:rFonts w:ascii="Times New Roman" w:hAnsi="Times New Roman" w:cs="Times New Roman"/>
          <w:b w:val="0"/>
        </w:rPr>
        <w:t xml:space="preserve">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8" w:name="_Toc234385833"/>
      <w:bookmarkEnd w:id="428"/>
    </w:p>
    <w:p w:rsidR="00A76D70" w:rsidRPr="00C7560F" w:rsidRDefault="00A76D70" w:rsidP="003C47E7">
      <w:pPr>
        <w:sectPr w:rsidR="00A76D70" w:rsidRPr="00C7560F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</w:t>
      </w:r>
      <w:proofErr w:type="gramStart"/>
      <w:r w:rsidRPr="00C7560F">
        <w:rPr>
          <w:iCs/>
        </w:rPr>
        <w:t>м(</w:t>
      </w:r>
      <w:proofErr w:type="gramEnd"/>
      <w:r w:rsidRPr="00C7560F">
        <w:rPr>
          <w:iCs/>
        </w:rPr>
        <w:t>их) задании(</w:t>
      </w:r>
      <w:proofErr w:type="spellStart"/>
      <w:r w:rsidRPr="00C7560F">
        <w:rPr>
          <w:iCs/>
        </w:rPr>
        <w:t>ях</w:t>
      </w:r>
      <w:proofErr w:type="spellEnd"/>
      <w:r w:rsidRPr="00C7560F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7560F">
              <w:rPr>
                <w:b/>
                <w:bCs/>
              </w:rPr>
              <w:t>п</w:t>
            </w:r>
            <w:proofErr w:type="gramEnd"/>
            <w:r w:rsidRPr="00C7560F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t>Наименование Заказчика:</w:t>
            </w:r>
            <w:r w:rsidRPr="00C7560F">
              <w:rPr>
                <w:iCs/>
              </w:rPr>
              <w:t xml:space="preserve"> ПАО «МРСК Центра».</w:t>
            </w:r>
          </w:p>
          <w:p w:rsidR="007E4F0F" w:rsidRPr="00C7560F" w:rsidRDefault="007E4F0F" w:rsidP="007E4F0F">
            <w:pPr>
              <w:widowControl w:val="0"/>
              <w:ind w:left="209" w:right="176"/>
            </w:pPr>
            <w:r w:rsidRPr="00C7560F">
              <w:t>Место нахождения и почтовый адрес Заказчика: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rPr>
                <w:iCs/>
              </w:rPr>
              <w:t>РФ, 127018, г. Москва, ул. 2-я Ямская, 4.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7560F">
              <w:rPr>
                <w:bCs/>
              </w:rPr>
              <w:t>Электронный адрес официального сайта Заказчика:</w:t>
            </w:r>
            <w:r w:rsidRPr="00C7560F">
              <w:rPr>
                <w:b/>
                <w:bCs/>
              </w:rPr>
              <w:t xml:space="preserve"> </w:t>
            </w:r>
            <w:hyperlink r:id="rId20" w:history="1">
              <w:r w:rsidRPr="00C7560F">
                <w:rPr>
                  <w:rStyle w:val="aff7"/>
                </w:rPr>
                <w:t>www.mrsk-1.ru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rPr>
                <w:iCs/>
              </w:rPr>
              <w:t>раздел «Закупки»;</w:t>
            </w:r>
            <w:r w:rsidRPr="00C7560F">
              <w:rPr>
                <w:b/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rPr>
                <w:iCs/>
              </w:rPr>
              <w:t>Контактные лица заказчика ПАО «МРСК Центра»: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21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proofErr w:type="spellStart"/>
              <w:r w:rsidRPr="00C7560F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lastRenderedPageBreak/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22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/>
              </w:rPr>
              <w:t>Сторонний Организатор не привлекается.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C7560F">
              <w:rPr>
                <w:b/>
              </w:rPr>
              <w:t>Лот№ 1:</w:t>
            </w:r>
            <w:r w:rsidRPr="00C7560F">
              <w:rPr>
                <w:bCs/>
              </w:rPr>
              <w:t xml:space="preserve"> право заключения </w:t>
            </w:r>
            <w:r w:rsidR="0039633D" w:rsidRPr="00C7560F">
              <w:rPr>
                <w:iCs/>
              </w:rPr>
              <w:t>Договора</w:t>
            </w:r>
            <w:r w:rsidR="0039633D" w:rsidRPr="00C7560F">
              <w:rPr>
                <w:bCs/>
              </w:rPr>
              <w:t xml:space="preserve"> </w:t>
            </w:r>
            <w:r w:rsidR="0039633D" w:rsidRPr="00C7560F"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="0039633D" w:rsidRPr="00C7560F">
              <w:rPr>
                <w:snapToGrid w:val="0"/>
              </w:rPr>
              <w:t xml:space="preserve"> для нужд ПАО «МРСК Центра» </w:t>
            </w:r>
            <w:r w:rsidRPr="00C7560F">
              <w:t>(филиала «Костромаэнерго», расположенного по адресу:</w:t>
            </w:r>
            <w:proofErr w:type="gramEnd"/>
            <w:r w:rsidRPr="00C7560F">
              <w:t xml:space="preserve"> </w:t>
            </w:r>
            <w:proofErr w:type="gramStart"/>
            <w:r w:rsidRPr="00C7560F">
              <w:t>РФ, 156961,</w:t>
            </w:r>
            <w:r w:rsidR="0039633D" w:rsidRPr="00C7560F">
              <w:t xml:space="preserve"> г. Кострома, проспект Мира, 53</w:t>
            </w:r>
            <w:r w:rsidRPr="00C7560F">
              <w:t>)</w:t>
            </w:r>
            <w:proofErr w:type="gramEnd"/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Место, условия и сроки (периоды) поставки товара, </w:t>
            </w:r>
            <w:r w:rsidRPr="00C7560F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lastRenderedPageBreak/>
              <w:t xml:space="preserve">Сроки оказания услуг: </w:t>
            </w:r>
            <w:r w:rsidRPr="00553AC5">
              <w:t>с момента заключения договора по 30.09.2021.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C7560F">
              <w:rPr>
                <w:b/>
                <w:u w:val="single"/>
              </w:rPr>
              <w:t>По Лоту №1:</w:t>
            </w:r>
            <w:r w:rsidRPr="00C7560F">
              <w:t xml:space="preserve"> </w:t>
            </w:r>
            <w:r w:rsidR="0039633D" w:rsidRPr="00C7560F">
              <w:rPr>
                <w:rStyle w:val="afff7"/>
              </w:rPr>
              <w:t>7 965 000,00</w:t>
            </w:r>
            <w:r w:rsidR="0039633D" w:rsidRPr="00C7560F">
              <w:t xml:space="preserve"> (семь миллионов девятьсот шестьдесят пять тысяч) рублей 00 копеек РФ, без учета НДС; НДС составляет </w:t>
            </w:r>
            <w:r w:rsidR="0039633D" w:rsidRPr="00C7560F">
              <w:rPr>
                <w:rStyle w:val="afff7"/>
              </w:rPr>
              <w:t>1 593 000,00</w:t>
            </w:r>
            <w:r w:rsidR="0039633D" w:rsidRPr="00C7560F">
              <w:t xml:space="preserve"> (один миллион пятьсот девяносто три тысячи) рублей 00 копеек РФ; </w:t>
            </w:r>
            <w:r w:rsidR="0039633D" w:rsidRPr="00C7560F">
              <w:rPr>
                <w:rStyle w:val="afff7"/>
              </w:rPr>
              <w:t>9 558 000,00</w:t>
            </w:r>
            <w:r w:rsidR="0039633D" w:rsidRPr="00C7560F">
              <w:t xml:space="preserve"> (девять миллионов пятьсот пятьдесят восемь тысяч) рублей 00 копеек РФ, с учетом НДС</w:t>
            </w:r>
            <w:r w:rsidR="00CB0C80" w:rsidRPr="00C7560F"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7560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7560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C7560F">
              <w:rPr>
                <w:iCs/>
              </w:rPr>
              <w:t>,</w:t>
            </w:r>
            <w:proofErr w:type="gramEnd"/>
            <w:r w:rsidRPr="00C7560F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</w:t>
            </w:r>
            <w:r w:rsidRPr="00C7560F">
              <w:rPr>
                <w:iCs/>
              </w:rPr>
              <w:lastRenderedPageBreak/>
              <w:t>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</w:t>
            </w:r>
            <w:proofErr w:type="gramStart"/>
            <w:r w:rsidR="006401EF" w:rsidRPr="00C7560F">
              <w:t>к</w:t>
            </w:r>
            <w:r w:rsidRPr="00C7560F">
              <w:t>–</w:t>
            </w:r>
            <w:proofErr w:type="gramEnd"/>
            <w:r w:rsidRPr="00C7560F">
              <w:t xml:space="preserve">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B41FF5">
            <w:pPr>
              <w:pStyle w:val="afffff4"/>
              <w:numPr>
                <w:ilvl w:val="0"/>
                <w:numId w:val="49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C7560F">
              <w:rPr>
                <w:bCs/>
              </w:rPr>
              <w:t xml:space="preserve">Дата начала срока подачи заявок: </w:t>
            </w:r>
            <w:r w:rsidR="0039633D" w:rsidRPr="00C7560F">
              <w:rPr>
                <w:b/>
                <w:bCs/>
              </w:rPr>
              <w:t>03</w:t>
            </w:r>
            <w:r w:rsidRPr="00C7560F">
              <w:rPr>
                <w:b/>
                <w:bCs/>
              </w:rPr>
              <w:t xml:space="preserve"> </w:t>
            </w:r>
            <w:r w:rsidR="0039633D" w:rsidRPr="00C7560F">
              <w:rPr>
                <w:b/>
                <w:bCs/>
              </w:rPr>
              <w:t>июня</w:t>
            </w:r>
            <w:r w:rsidRPr="00C7560F">
              <w:rPr>
                <w:b/>
                <w:bCs/>
              </w:rPr>
              <w:t xml:space="preserve"> 2019 года;</w:t>
            </w:r>
            <w:bookmarkEnd w:id="449"/>
            <w:r w:rsidRPr="00C7560F" w:rsidDel="003514C1">
              <w:rPr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C7560F">
              <w:t>Дата и время окончания срока, последний день срока подачи Заявок:</w:t>
            </w:r>
            <w:bookmarkEnd w:id="450"/>
          </w:p>
          <w:p w:rsidR="007E4F0F" w:rsidRPr="00C7560F" w:rsidRDefault="00A81E2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31</w:t>
            </w:r>
            <w:r w:rsidR="007E4F0F" w:rsidRPr="00C7560F">
              <w:rPr>
                <w:b/>
              </w:rPr>
              <w:t xml:space="preserve"> </w:t>
            </w:r>
            <w:r w:rsidR="00BD7256" w:rsidRPr="00C7560F">
              <w:rPr>
                <w:b/>
              </w:rPr>
              <w:t>июл</w:t>
            </w:r>
            <w:r w:rsidR="007E4F0F" w:rsidRPr="00C7560F">
              <w:rPr>
                <w:b/>
              </w:rPr>
              <w:t>я 2019 года</w:t>
            </w:r>
            <w:r w:rsidR="007E4F0F" w:rsidRPr="00C7560F" w:rsidDel="003514C1">
              <w:t xml:space="preserve"> </w:t>
            </w:r>
            <w:r w:rsidR="007E4F0F" w:rsidRPr="00C7560F">
              <w:rPr>
                <w:b/>
              </w:rPr>
              <w:t>12:00 (время московское)</w:t>
            </w:r>
            <w:r w:rsidR="007E4F0F" w:rsidRPr="00C7560F">
              <w:t>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C7560F">
              <w:t>Рассмотрение заявок (общих частей):</w:t>
            </w:r>
            <w:bookmarkEnd w:id="451"/>
            <w:r w:rsidRPr="00C7560F">
              <w:t xml:space="preserve"> 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EE34AD">
              <w:rPr>
                <w:b/>
                <w:color w:val="auto"/>
              </w:rPr>
              <w:t>0</w:t>
            </w:r>
            <w:r w:rsidR="00E92236">
              <w:rPr>
                <w:b/>
                <w:color w:val="auto"/>
              </w:rPr>
              <w:t>9</w:t>
            </w:r>
            <w:r w:rsidRPr="00C7560F">
              <w:rPr>
                <w:b/>
                <w:color w:val="auto"/>
              </w:rPr>
              <w:t xml:space="preserve"> </w:t>
            </w:r>
            <w:r w:rsidR="00EE34AD">
              <w:rPr>
                <w:b/>
                <w:color w:val="auto"/>
              </w:rPr>
              <w:t>августа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A81E2F" w:rsidRDefault="00A81E2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3483704"/>
            <w:bookmarkStart w:id="453" w:name="_Ref13499589"/>
            <w:bookmarkStart w:id="454" w:name="_Ref2007139"/>
            <w:r w:rsidRPr="004617CF">
              <w:t>Рассмотрение заявок (ценовых частей)</w:t>
            </w:r>
            <w:bookmarkEnd w:id="452"/>
            <w:r w:rsidRPr="004617CF">
              <w:t>:</w:t>
            </w:r>
            <w:bookmarkEnd w:id="453"/>
          </w:p>
          <w:p w:rsidR="00A81E2F" w:rsidRPr="004617CF" w:rsidRDefault="00A81E2F" w:rsidP="00A81E2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E92236">
              <w:rPr>
                <w:b/>
                <w:color w:val="auto"/>
              </w:rPr>
              <w:t>12</w:t>
            </w:r>
            <w:r w:rsidRPr="004617CF">
              <w:rPr>
                <w:b/>
                <w:color w:val="auto"/>
              </w:rPr>
              <w:t xml:space="preserve"> </w:t>
            </w:r>
            <w:r w:rsidR="00EE34AD">
              <w:rPr>
                <w:b/>
                <w:color w:val="auto"/>
              </w:rPr>
              <w:t>августа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99717"/>
            <w:r w:rsidRPr="00C7560F">
              <w:t>Дата первой процедуры переторжки:</w:t>
            </w:r>
            <w:bookmarkEnd w:id="455"/>
          </w:p>
          <w:bookmarkEnd w:id="454"/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="0039633D" w:rsidRPr="00C7560F">
              <w:rPr>
                <w:b/>
              </w:rPr>
              <w:t>1</w:t>
            </w:r>
            <w:r w:rsidRPr="00C7560F">
              <w:rPr>
                <w:b/>
              </w:rPr>
              <w:t>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120391"/>
            <w:r w:rsidRPr="00C7560F">
              <w:t>Рассмотрение (ценовых частей) и оценка заявок. Подведение итогов закупки:</w:t>
            </w:r>
            <w:bookmarkEnd w:id="456"/>
            <w:r w:rsidRPr="00C7560F">
              <w:t xml:space="preserve"> </w:t>
            </w:r>
          </w:p>
          <w:p w:rsidR="007E4F0F" w:rsidRPr="00C7560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 xml:space="preserve">Дата начала проведения этапа: с момента окончания последней из переторжек; Дата </w:t>
            </w:r>
            <w:r w:rsidRPr="00C7560F">
              <w:lastRenderedPageBreak/>
              <w:t>окончания:</w:t>
            </w:r>
            <w:r w:rsidRPr="00C7560F">
              <w:rPr>
                <w:b/>
              </w:rPr>
              <w:t xml:space="preserve"> </w:t>
            </w:r>
            <w:r w:rsidR="00EE34AD">
              <w:rPr>
                <w:b/>
              </w:rPr>
              <w:t>1</w:t>
            </w:r>
            <w:r w:rsidR="00E92236">
              <w:rPr>
                <w:b/>
              </w:rPr>
              <w:t>6</w:t>
            </w:r>
            <w:r w:rsidRPr="00C7560F">
              <w:rPr>
                <w:b/>
              </w:rPr>
              <w:t xml:space="preserve"> </w:t>
            </w:r>
            <w:r w:rsidR="00EE34AD">
              <w:rPr>
                <w:b/>
              </w:rPr>
              <w:t>августа</w:t>
            </w:r>
            <w:r w:rsidRPr="00C7560F">
              <w:rPr>
                <w:b/>
              </w:rPr>
              <w:t xml:space="preserve"> 2019 года.</w:t>
            </w: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EE34AD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E34AD">
              <w:rPr>
                <w:b/>
              </w:rPr>
              <w:t>26</w:t>
            </w:r>
            <w:r w:rsidRPr="00C7560F">
              <w:rPr>
                <w:b/>
              </w:rPr>
              <w:t xml:space="preserve"> </w:t>
            </w:r>
            <w:r w:rsidR="00BD7256" w:rsidRPr="00C7560F">
              <w:rPr>
                <w:b/>
              </w:rPr>
              <w:t>июл</w:t>
            </w:r>
            <w:r w:rsidR="0039633D" w:rsidRPr="00C7560F">
              <w:rPr>
                <w:b/>
              </w:rPr>
              <w:t>я</w:t>
            </w:r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7560F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  <w:proofErr w:type="gramEnd"/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proofErr w:type="gramStart"/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</w:t>
            </w:r>
            <w:r w:rsidRPr="00C7560F">
              <w:lastRenderedPageBreak/>
              <w:t>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 xml:space="preserve">Не </w:t>
            </w:r>
            <w:proofErr w:type="gramStart"/>
            <w:r w:rsidRPr="00C7560F">
              <w:rPr>
                <w:b/>
              </w:rPr>
              <w:t>установлены</w:t>
            </w:r>
            <w:proofErr w:type="gramEnd"/>
            <w:r w:rsidRPr="00C7560F">
              <w:rPr>
                <w:b/>
              </w:rPr>
              <w:t>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>Счет Организатора для перечисления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>для 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такой заявки, условия </w:t>
            </w:r>
            <w:r w:rsidRPr="00C7560F">
              <w:lastRenderedPageBreak/>
              <w:t>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</w:t>
            </w:r>
            <w:r w:rsidRPr="00C7560F">
              <w:lastRenderedPageBreak/>
              <w:t xml:space="preserve">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C7560F">
              <w:rPr>
                <w:b/>
              </w:rPr>
              <w:t>дств в к</w:t>
            </w:r>
            <w:proofErr w:type="gramEnd"/>
            <w:r w:rsidRPr="00C7560F">
              <w:rPr>
                <w:b/>
              </w:rPr>
              <w:t>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40702810205250001807 в Филиале Банка ВТБ в г. Воронеже (ПАО)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042007835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30101810100000000835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CB0C80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 xml:space="preserve">Критерии и порядок оценки и </w:t>
            </w:r>
            <w:r w:rsidRPr="00C7560F">
              <w:lastRenderedPageBreak/>
              <w:t>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lastRenderedPageBreak/>
              <w:t xml:space="preserve">Критерии оценки и сопоставления заявок на участие в закупке, величины их </w:t>
            </w:r>
            <w:r w:rsidRPr="00C7560F">
              <w:lastRenderedPageBreak/>
              <w:t xml:space="preserve">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proofErr w:type="gramStart"/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П</w:t>
            </w:r>
            <w:r w:rsidR="007E4F0F" w:rsidRPr="00C7560F">
              <w:rPr>
                <w:b/>
              </w:rPr>
              <w:t>редусмотрено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</w:pPr>
            <w:r w:rsidRPr="00C7560F">
              <w:t>предоставление</w:t>
            </w:r>
            <w:r w:rsidRPr="00C7560F">
              <w:rPr>
                <w:b/>
              </w:rPr>
              <w:t xml:space="preserve"> </w:t>
            </w:r>
            <w:r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</w:t>
            </w:r>
            <w:r w:rsidRPr="00C7560F">
              <w:rPr>
                <w:color w:val="auto"/>
              </w:rPr>
              <w:lastRenderedPageBreak/>
              <w:t>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proofErr w:type="spellStart"/>
            <w:r w:rsidRPr="00C7560F">
              <w:t>пп</w:t>
            </w:r>
            <w:proofErr w:type="spellEnd"/>
            <w:r w:rsidRPr="00C7560F">
              <w:t xml:space="preserve">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7560F">
              <w:t>на</w:t>
            </w:r>
            <w:proofErr w:type="gramEnd"/>
            <w:r w:rsidRPr="00C7560F">
              <w:t xml:space="preserve"> </w:t>
            </w:r>
            <w:proofErr w:type="gramStart"/>
            <w:r w:rsidRPr="00C7560F">
              <w:t>Заявок</w:t>
            </w:r>
            <w:proofErr w:type="gramEnd"/>
            <w:r w:rsidRPr="00C7560F">
              <w:t xml:space="preserve"> (первых частей Заявок </w:t>
            </w:r>
            <w:proofErr w:type="spellStart"/>
            <w:r w:rsidR="000055E9" w:rsidRPr="00C7560F">
              <w:rPr>
                <w:bCs/>
              </w:rPr>
              <w:t>пп</w:t>
            </w:r>
            <w:proofErr w:type="spellEnd"/>
            <w:r w:rsidR="000055E9" w:rsidRPr="00C7560F">
              <w:rPr>
                <w:bCs/>
              </w:rPr>
              <w:t xml:space="preserve">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>«ИНФОРМАЦИОННАЯ 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3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B41FF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B41FF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</w:t>
      </w:r>
      <w:proofErr w:type="spellStart"/>
      <w:proofErr w:type="gramStart"/>
      <w:r w:rsidRPr="00B41FF5">
        <w:t>шт</w:t>
      </w:r>
      <w:proofErr w:type="spellEnd"/>
      <w:proofErr w:type="gramEnd"/>
      <w:r w:rsidRPr="00B41FF5">
        <w:t>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</w:t>
      </w:r>
      <w:proofErr w:type="spellStart"/>
      <w:r w:rsidRPr="00B41FF5">
        <w:rPr>
          <w:bCs/>
        </w:rPr>
        <w:t>RastrWin</w:t>
      </w:r>
      <w:proofErr w:type="spellEnd"/>
      <w:r w:rsidRPr="00B41FF5">
        <w:rPr>
          <w:bCs/>
        </w:rPr>
        <w:t xml:space="preserve"> версия не ниже 3 (или эквивалентный программный комплекс);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proofErr w:type="spellStart"/>
      <w:r w:rsidRPr="00B41FF5">
        <w:rPr>
          <w:bCs/>
          <w:lang w:val="en-US"/>
        </w:rPr>
        <w:t>Rastr</w:t>
      </w:r>
      <w:proofErr w:type="spellEnd"/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 лицензированный программный комплекс </w:t>
      </w:r>
      <w:proofErr w:type="spellStart"/>
      <w:r w:rsidRPr="00B41FF5">
        <w:rPr>
          <w:bCs/>
        </w:rPr>
        <w:t>AutoCad</w:t>
      </w:r>
      <w:proofErr w:type="spellEnd"/>
      <w:r w:rsidRPr="00B41FF5">
        <w:rPr>
          <w:bCs/>
        </w:rPr>
        <w:t xml:space="preserve"> (или иной графический редактор).</w:t>
      </w:r>
    </w:p>
    <w:p w:rsidR="00B41FF5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B41FF5" w:rsidRPr="00C54AF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5F13A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B41FF5" w:rsidRPr="00AF326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B41FF5">
        <w:t xml:space="preserve"> В случае</w:t>
      </w:r>
      <w:proofErr w:type="gramStart"/>
      <w:r w:rsidRPr="00B41FF5">
        <w:t>,</w:t>
      </w:r>
      <w:proofErr w:type="gramEnd"/>
      <w:r w:rsidRPr="00B41FF5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FAB" w:rsidRDefault="00704FAB">
      <w:r>
        <w:separator/>
      </w:r>
    </w:p>
    <w:p w:rsidR="00704FAB" w:rsidRDefault="00704FAB"/>
  </w:endnote>
  <w:endnote w:type="continuationSeparator" w:id="0">
    <w:p w:rsidR="00704FAB" w:rsidRDefault="00704FAB">
      <w:r>
        <w:continuationSeparator/>
      </w:r>
    </w:p>
    <w:p w:rsidR="00704FAB" w:rsidRDefault="00704FAB"/>
  </w:endnote>
  <w:endnote w:type="continuationNotice" w:id="1">
    <w:p w:rsidR="00704FAB" w:rsidRDefault="00704F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EF30E4" w:rsidRPr="0039633D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sz w:val="16"/>
                <w:szCs w:val="16"/>
              </w:rPr>
              <w:t xml:space="preserve">Страница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PAGE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5B75DD">
              <w:rPr>
                <w:bCs/>
                <w:noProof/>
                <w:sz w:val="16"/>
                <w:szCs w:val="16"/>
              </w:rPr>
              <w:t>19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  <w:r w:rsidRPr="0039633D">
              <w:rPr>
                <w:sz w:val="16"/>
                <w:szCs w:val="16"/>
              </w:rPr>
              <w:t xml:space="preserve"> из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NUMPAGES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5B75DD">
              <w:rPr>
                <w:bCs/>
                <w:noProof/>
                <w:sz w:val="16"/>
                <w:szCs w:val="16"/>
              </w:rPr>
              <w:t>50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</w:p>
          <w:p w:rsidR="00EF30E4" w:rsidRPr="0039633D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401A97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39633D">
              <w:rPr>
                <w:bCs/>
                <w:sz w:val="16"/>
                <w:szCs w:val="16"/>
              </w:rPr>
              <w:t xml:space="preserve"> на право заключения </w:t>
            </w:r>
            <w:r w:rsidRPr="0039633D">
              <w:rPr>
                <w:iCs/>
                <w:sz w:val="16"/>
                <w:szCs w:val="16"/>
              </w:rPr>
              <w:t>Договора</w:t>
            </w:r>
            <w:r w:rsidRPr="0039633D">
              <w:rPr>
                <w:bCs/>
                <w:sz w:val="16"/>
                <w:szCs w:val="16"/>
              </w:rPr>
              <w:t xml:space="preserve"> </w:t>
            </w:r>
            <w:r w:rsidRPr="0039633D">
              <w:rPr>
                <w:sz w:val="16"/>
                <w:szCs w:val="16"/>
              </w:rPr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Pr="0039633D">
              <w:rPr>
                <w:snapToGrid w:val="0"/>
                <w:sz w:val="16"/>
                <w:szCs w:val="16"/>
              </w:rPr>
              <w:t xml:space="preserve"> для нужд ПАО «МРСК Центра» (филиала </w:t>
            </w:r>
            <w:r w:rsidRPr="0039633D">
              <w:rPr>
                <w:sz w:val="16"/>
                <w:szCs w:val="16"/>
              </w:rPr>
              <w:t>«Костромаэнерго»</w:t>
            </w:r>
            <w:r w:rsidRPr="0039633D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FAB" w:rsidRDefault="00704FAB">
      <w:r>
        <w:separator/>
      </w:r>
    </w:p>
    <w:p w:rsidR="00704FAB" w:rsidRDefault="00704FAB"/>
  </w:footnote>
  <w:footnote w:type="continuationSeparator" w:id="0">
    <w:p w:rsidR="00704FAB" w:rsidRDefault="00704FAB">
      <w:r>
        <w:continuationSeparator/>
      </w:r>
    </w:p>
    <w:p w:rsidR="00704FAB" w:rsidRDefault="00704FAB"/>
  </w:footnote>
  <w:footnote w:type="continuationNotice" w:id="1">
    <w:p w:rsidR="00704FAB" w:rsidRDefault="00704FA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B60756"/>
    <w:multiLevelType w:val="hybridMultilevel"/>
    <w:tmpl w:val="2DFEDC70"/>
    <w:lvl w:ilvl="0" w:tplc="04190019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E77CC"/>
    <w:multiLevelType w:val="hybridMultilevel"/>
    <w:tmpl w:val="33D83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A1417D7"/>
    <w:multiLevelType w:val="hybridMultilevel"/>
    <w:tmpl w:val="8E106FDC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9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381D71C0"/>
    <w:multiLevelType w:val="hybridMultilevel"/>
    <w:tmpl w:val="279E55B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8A7165F"/>
    <w:multiLevelType w:val="hybridMultilevel"/>
    <w:tmpl w:val="B98A9B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4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5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6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90502"/>
    <w:multiLevelType w:val="hybridMultilevel"/>
    <w:tmpl w:val="F3EC57F2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ind w:left="2569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8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6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1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5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9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1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3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6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1"/>
  </w:num>
  <w:num w:numId="3">
    <w:abstractNumId w:val="12"/>
  </w:num>
  <w:num w:numId="4">
    <w:abstractNumId w:val="11"/>
  </w:num>
  <w:num w:numId="5">
    <w:abstractNumId w:val="45"/>
  </w:num>
  <w:num w:numId="6">
    <w:abstractNumId w:val="47"/>
  </w:num>
  <w:num w:numId="7">
    <w:abstractNumId w:val="28"/>
  </w:num>
  <w:num w:numId="8">
    <w:abstractNumId w:val="43"/>
  </w:num>
  <w:num w:numId="9">
    <w:abstractNumId w:val="37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3"/>
  </w:num>
  <w:num w:numId="13">
    <w:abstractNumId w:val="7"/>
  </w:num>
  <w:num w:numId="14">
    <w:abstractNumId w:val="29"/>
  </w:num>
  <w:num w:numId="15">
    <w:abstractNumId w:val="9"/>
  </w:num>
  <w:num w:numId="16">
    <w:abstractNumId w:val="54"/>
  </w:num>
  <w:num w:numId="17">
    <w:abstractNumId w:val="13"/>
  </w:num>
  <w:num w:numId="18">
    <w:abstractNumId w:val="36"/>
  </w:num>
  <w:num w:numId="19">
    <w:abstractNumId w:val="24"/>
  </w:num>
  <w:num w:numId="20">
    <w:abstractNumId w:val="48"/>
  </w:num>
  <w:num w:numId="21">
    <w:abstractNumId w:val="14"/>
  </w:num>
  <w:num w:numId="22">
    <w:abstractNumId w:val="22"/>
  </w:num>
  <w:num w:numId="23">
    <w:abstractNumId w:val="21"/>
  </w:num>
  <w:num w:numId="24">
    <w:abstractNumId w:val="18"/>
  </w:num>
  <w:num w:numId="25">
    <w:abstractNumId w:val="0"/>
  </w:num>
  <w:num w:numId="26">
    <w:abstractNumId w:val="1"/>
  </w:num>
  <w:num w:numId="27">
    <w:abstractNumId w:val="4"/>
  </w:num>
  <w:num w:numId="28">
    <w:abstractNumId w:val="41"/>
  </w:num>
  <w:num w:numId="29">
    <w:abstractNumId w:val="42"/>
  </w:num>
  <w:num w:numId="30">
    <w:abstractNumId w:val="40"/>
  </w:num>
  <w:num w:numId="31">
    <w:abstractNumId w:val="17"/>
  </w:num>
  <w:num w:numId="32">
    <w:abstractNumId w:val="35"/>
  </w:num>
  <w:num w:numId="33">
    <w:abstractNumId w:val="31"/>
  </w:num>
  <w:num w:numId="34">
    <w:abstractNumId w:val="50"/>
  </w:num>
  <w:num w:numId="35">
    <w:abstractNumId w:val="33"/>
  </w:num>
  <w:num w:numId="36">
    <w:abstractNumId w:val="26"/>
  </w:num>
  <w:num w:numId="37">
    <w:abstractNumId w:val="38"/>
  </w:num>
  <w:num w:numId="38">
    <w:abstractNumId w:val="55"/>
  </w:num>
  <w:num w:numId="39">
    <w:abstractNumId w:val="56"/>
  </w:num>
  <w:num w:numId="40">
    <w:abstractNumId w:val="10"/>
  </w:num>
  <w:num w:numId="41">
    <w:abstractNumId w:val="44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5"/>
  </w:num>
  <w:num w:numId="48">
    <w:abstractNumId w:val="34"/>
  </w:num>
  <w:num w:numId="49">
    <w:abstractNumId w:val="3"/>
  </w:num>
  <w:num w:numId="50">
    <w:abstractNumId w:val="46"/>
  </w:num>
  <w:num w:numId="51">
    <w:abstractNumId w:val="23"/>
  </w:num>
  <w:num w:numId="52">
    <w:abstractNumId w:val="6"/>
  </w:num>
  <w:num w:numId="53">
    <w:abstractNumId w:val="5"/>
  </w:num>
  <w:num w:numId="54">
    <w:abstractNumId w:val="8"/>
  </w:num>
  <w:num w:numId="55">
    <w:abstractNumId w:val="27"/>
  </w:num>
  <w:num w:numId="56">
    <w:abstractNumId w:val="16"/>
  </w:num>
  <w:num w:numId="57">
    <w:abstractNumId w:val="2"/>
  </w:num>
  <w:num w:numId="58">
    <w:abstractNumId w:val="19"/>
  </w:num>
  <w:num w:numId="59">
    <w:abstractNumId w:val="20"/>
  </w:num>
  <w:num w:numId="60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yanoi.M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D328C7-4953-4D80-AABD-4E9F45771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21437</Words>
  <Characters>122194</Characters>
  <Application>Microsoft Office Word</Application>
  <DocSecurity>0</DocSecurity>
  <Lines>1018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40</cp:revision>
  <cp:lastPrinted>2019-01-16T10:14:00Z</cp:lastPrinted>
  <dcterms:created xsi:type="dcterms:W3CDTF">2019-03-13T14:19:00Z</dcterms:created>
  <dcterms:modified xsi:type="dcterms:W3CDTF">2019-07-09T07:10:00Z</dcterms:modified>
</cp:coreProperties>
</file>